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46"/>
          <w:szCs w:val="4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6"/>
          <w:szCs w:val="46"/>
          <w:rtl w:val="0"/>
        </w:rPr>
        <w:t xml:space="preserve">Alexandra Kalika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Phone: (917) 597-2620  Email: k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alikasasha@gmail.com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OBJECTIVE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obtain a full-time internship in advertising and public relations company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EDUCATION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     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Pennsylvania State University,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University Park, PA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ab/>
        <w:tab/>
        <w:t xml:space="preserve">    May 2022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Division of Undergraduate Studies </w:t>
        <w:tab/>
        <w:tab/>
        <w:tab/>
        <w:tab/>
        <w:tab/>
        <w:tab/>
        <w:t xml:space="preserve">GPA: 3.8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Intended major: Advertising/Public Relations &amp; Political Science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            </w:t>
        <w:tab/>
        <w:t xml:space="preserve"> Dean's List: 1/2  semesters</w:t>
        <w:tab/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Manhattan Village Academy High School,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York, NY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  <w:tab/>
        <w:tab/>
        <w:tab/>
        <w:t xml:space="preserve">                June 2018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Advanced Placement Courses in History, English, Psychology</w:t>
        <w:tab/>
        <w:tab/>
        <w:tab/>
        <w:t xml:space="preserve">                 GPA: 91/100 (weighted)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Introduction to Business course with Baruch College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Persuasive Speaking course with New York University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WORK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EXPERIENCE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Spring 2019</w:t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AD/PR Prime Advertising Pitch Event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Pitched a new product idea to representatives at Mars-Wrigley </w:t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Lion Scouts,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 Park, PA                                                                 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Spring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2019-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Life at State Host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Mentored prospective students in making the decision to come to this institution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Organized insight for prospective students by taking them to classes and introducing them to current students</w:t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YW Girls IGNITE! Youth Fellowship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New York, NY</w:t>
        <w:tab/>
        <w:tab/>
        <w:t xml:space="preserve">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Fall 2017 -  Spring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Advanced leadership skills through an in-depth look at the philanthropy world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Participated in 10 leadership development workshops and retreats</w:t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Carlina Rivera Political Campaign,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York, NY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</w:t>
        <w:tab/>
        <w:tab/>
        <w:t xml:space="preserve">                          </w:t>
        <w:tab/>
        <w:t xml:space="preserve">                         Summer 2017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Intern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Exposed to and participated in production of local grassroot campaigns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Communicated with voters bilingually (Russian and English) through door knocking and phone banking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with Votebuilder to increase knowledge on voter tracking on national and local campaigns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JLEW Bags,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York, NY </w:t>
        <w:tab/>
        <w:tab/>
        <w:tab/>
        <w:tab/>
        <w:tab/>
        <w:tab/>
        <w:t xml:space="preserve">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Summer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Intern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Assisted in building the company from the ground up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Strengthened marketing skills toward the specific brand image (athletic bags)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Promoted and represented the brand at monthly events</w:t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ACTIVITIES</w:t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Lion Scouts</w:t>
        <w:tab/>
        <w:tab/>
        <w:tab/>
        <w:tab/>
        <w:tab/>
        <w:tab/>
        <w:tab/>
        <w:tab/>
        <w:tab/>
        <w:tab/>
        <w:t xml:space="preserve">              Fall 2018 - Present</w:t>
      </w:r>
    </w:p>
    <w:p w:rsidR="00000000" w:rsidDel="00000000" w:rsidP="00000000" w:rsidRDefault="00000000" w:rsidRPr="00000000" w14:paraId="00000027">
      <w:pPr>
        <w:spacing w:after="0" w:before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Tour Guide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Led prospective students and their families around the key points of the institution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Enhanced public speaking skills</w:t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Gamma Sigma Sigma, Tau Chapter</w:t>
        <w:tab/>
        <w:tab/>
        <w:tab/>
        <w:tab/>
        <w:tab/>
        <w:tab/>
        <w:tab/>
        <w:t xml:space="preserve">             </w:t>
        <w:tab/>
        <w:t xml:space="preserve">Spring 2019-Present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Member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Performed various types of service projects such as volunteering at animal shelters, special olympics</w:t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Tour Guiding Club,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York, NY </w:t>
        <w:tab/>
        <w:tab/>
        <w:tab/>
        <w:tab/>
        <w:tab/>
        <w:t xml:space="preserve">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Fall 2014 - Spring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Captain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Represented my school at functions such as high school fairs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Volunteered hours to highlight the aspects of my school at open houses and orientation</w:t>
      </w:r>
    </w:p>
    <w:p w:rsidR="00000000" w:rsidDel="00000000" w:rsidP="00000000" w:rsidRDefault="00000000" w:rsidRPr="00000000" w14:paraId="00000030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Languages: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Advanced Russian (1st language)</w:t>
      </w:r>
    </w:p>
    <w:p w:rsidR="00000000" w:rsidDel="00000000" w:rsidP="00000000" w:rsidRDefault="00000000" w:rsidRPr="00000000" w14:paraId="00000033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u w:val="no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u w:val="no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u w:val="no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u w:val="no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keepNext w:val="1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